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65BF4" w14:textId="25FB9322" w:rsidR="00FE6D76" w:rsidRPr="00FE6D76" w:rsidRDefault="00F87671" w:rsidP="00FE6D76">
      <w:pPr>
        <w:pStyle w:val="NoSpacing"/>
        <w:jc w:val="center"/>
        <w:rPr>
          <w:rFonts w:ascii="Lucida Calligraphy" w:hAnsi="Lucida Calligraphy" w:cs="Times New Roman"/>
        </w:rPr>
      </w:pPr>
      <w:r>
        <w:rPr>
          <w:rFonts w:ascii="Lucida Calligraphy" w:hAnsi="Lucida Calligraphy" w:cs="Times New Roman"/>
          <w:noProof/>
        </w:rPr>
        <mc:AlternateContent>
          <mc:Choice Requires="wps">
            <w:drawing>
              <wp:anchor distT="0" distB="0" distL="114300" distR="114300" simplePos="0" relativeHeight="251661312" behindDoc="0" locked="0" layoutInCell="1" allowOverlap="1" wp14:anchorId="3F484137" wp14:editId="13A4679C">
                <wp:simplePos x="0" y="0"/>
                <wp:positionH relativeFrom="column">
                  <wp:posOffset>-352425</wp:posOffset>
                </wp:positionH>
                <wp:positionV relativeFrom="paragraph">
                  <wp:posOffset>-200025</wp:posOffset>
                </wp:positionV>
                <wp:extent cx="7315200" cy="9629775"/>
                <wp:effectExtent l="57150" t="57150" r="57150" b="47625"/>
                <wp:wrapNone/>
                <wp:docPr id="1726273474" name="Frame 1"/>
                <wp:cNvGraphicFramePr/>
                <a:graphic xmlns:a="http://schemas.openxmlformats.org/drawingml/2006/main">
                  <a:graphicData uri="http://schemas.microsoft.com/office/word/2010/wordprocessingShape">
                    <wps:wsp>
                      <wps:cNvSpPr/>
                      <wps:spPr>
                        <a:xfrm>
                          <a:off x="0" y="0"/>
                          <a:ext cx="7315200" cy="9629775"/>
                        </a:xfrm>
                        <a:prstGeom prst="frame">
                          <a:avLst>
                            <a:gd name="adj1" fmla="val 711"/>
                          </a:avLst>
                        </a:prstGeom>
                        <a:solidFill>
                          <a:schemeClr val="bg1"/>
                        </a:solidFill>
                        <a:ln>
                          <a:solidFill>
                            <a:schemeClr val="tx1"/>
                          </a:solidFill>
                        </a:ln>
                        <a:scene3d>
                          <a:camera prst="orthographicFront"/>
                          <a:lightRig rig="threePt" dir="t"/>
                        </a:scene3d>
                        <a:sp3d>
                          <a:bevelT prst="relaxedInset"/>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E0797A" id="Frame 1" o:spid="_x0000_s1026" style="position:absolute;margin-left:-27.75pt;margin-top:-15.75pt;width:8in;height:75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15200,962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" path="m,l7315200,r,9629775l,9629775,,xm52011,52011r,9525753l7263189,9577764r,-9525753l52011,52011xe" fillcolor="white [3212]" strokecolor="black [3213]" strokeweight="1pt">
                <v:stroke joinstyle="miter"/>
                <v:path arrowok="t" o:connecttype="custom" o:connectlocs="0,0;7315200,0;7315200,9629775;0,9629775;0,0;52011,52011;52011,9577764;7263189,9577764;7263189,52011;52011,52011" o:connectangles="0,0,0,0,0,0,0,0,0,0"/>
              </v:shape>
            </w:pict>
          </mc:Fallback>
        </mc:AlternateContent>
      </w:r>
      <w:r w:rsidR="00FE6D76" w:rsidRPr="00FE6D76">
        <w:rPr>
          <w:rFonts w:ascii="Lucida Calligraphy" w:hAnsi="Lucida Calligraphy" w:cs="Times New Roman"/>
        </w:rPr>
        <w:t>“For surely I know the plans I have for you,” says the LORD,</w:t>
      </w:r>
    </w:p>
    <w:p w14:paraId="56FF9401" w14:textId="6E2D55EF" w:rsidR="00FE6D76" w:rsidRPr="00FE6D76" w:rsidRDefault="00FE6D76" w:rsidP="00FE6D76">
      <w:pPr>
        <w:pStyle w:val="NoSpacing"/>
        <w:jc w:val="center"/>
        <w:rPr>
          <w:rFonts w:ascii="Lucida Calligraphy" w:hAnsi="Lucida Calligraphy" w:cs="Times New Roman"/>
        </w:rPr>
      </w:pPr>
      <w:r w:rsidRPr="00FE6D76">
        <w:rPr>
          <w:rFonts w:ascii="Lucida Calligraphy" w:hAnsi="Lucida Calligraphy" w:cs="Times New Roman"/>
        </w:rPr>
        <w:t>“</w:t>
      </w:r>
      <w:proofErr w:type="gramStart"/>
      <w:r w:rsidRPr="00FE6D76">
        <w:rPr>
          <w:rFonts w:ascii="Lucida Calligraphy" w:hAnsi="Lucida Calligraphy" w:cs="Times New Roman"/>
        </w:rPr>
        <w:t>plans</w:t>
      </w:r>
      <w:proofErr w:type="gramEnd"/>
      <w:r w:rsidRPr="00FE6D76">
        <w:rPr>
          <w:rFonts w:ascii="Lucida Calligraphy" w:hAnsi="Lucida Calligraphy" w:cs="Times New Roman"/>
        </w:rPr>
        <w:t xml:space="preserve"> for your welfare and not for harm,</w:t>
      </w:r>
    </w:p>
    <w:p w14:paraId="7163F115" w14:textId="5C46963A" w:rsidR="00FE6D76" w:rsidRDefault="00FE6D76" w:rsidP="00FE6D76">
      <w:pPr>
        <w:pStyle w:val="NoSpacing"/>
        <w:jc w:val="center"/>
        <w:rPr>
          <w:rFonts w:ascii="Lucida Calligraphy" w:hAnsi="Lucida Calligraphy" w:cs="Times New Roman"/>
          <w:sz w:val="22"/>
          <w:szCs w:val="22"/>
        </w:rPr>
      </w:pPr>
      <w:proofErr w:type="gramStart"/>
      <w:r w:rsidRPr="00FE6D76">
        <w:rPr>
          <w:rFonts w:ascii="Lucida Calligraphy" w:hAnsi="Lucida Calligraphy" w:cs="Times New Roman"/>
        </w:rPr>
        <w:t>to</w:t>
      </w:r>
      <w:proofErr w:type="gramEnd"/>
      <w:r w:rsidRPr="00FE6D76">
        <w:rPr>
          <w:rFonts w:ascii="Lucida Calligraphy" w:hAnsi="Lucida Calligraphy" w:cs="Times New Roman"/>
        </w:rPr>
        <w:t xml:space="preserve"> give you a future with hope.” </w:t>
      </w:r>
      <w:r w:rsidRPr="00FE6D76">
        <w:rPr>
          <w:rFonts w:ascii="Lucida Calligraphy" w:hAnsi="Lucida Calligraphy" w:cs="Times New Roman"/>
          <w:sz w:val="22"/>
          <w:szCs w:val="22"/>
        </w:rPr>
        <w:t>(Jeremiah 29:11)</w:t>
      </w:r>
    </w:p>
    <w:p w14:paraId="3E2CA762" w14:textId="77777777" w:rsidR="00FE6D76" w:rsidRDefault="00FE6D76" w:rsidP="00FE6D76">
      <w:pPr>
        <w:pStyle w:val="NoSpacing"/>
        <w:jc w:val="center"/>
        <w:rPr>
          <w:rFonts w:ascii="Lucida Calligraphy" w:hAnsi="Lucida Calligraphy" w:cs="Times New Roman"/>
          <w:sz w:val="22"/>
          <w:szCs w:val="22"/>
        </w:rPr>
      </w:pPr>
    </w:p>
    <w:p w14:paraId="6BAC2646" w14:textId="373610B8" w:rsidR="00FE6D76" w:rsidRPr="00FE6D76" w:rsidRDefault="00FE6D76" w:rsidP="00FE6D76">
      <w:pPr>
        <w:pStyle w:val="NoSpacing"/>
        <w:jc w:val="center"/>
        <w:rPr>
          <w:rFonts w:ascii="Times New Roman" w:hAnsi="Times New Roman" w:cs="Times New Roman"/>
          <w:sz w:val="40"/>
          <w:szCs w:val="40"/>
          <w:u w:val="single"/>
        </w:rPr>
      </w:pPr>
      <w:r w:rsidRPr="00FE6D76">
        <w:rPr>
          <w:rFonts w:ascii="Times New Roman" w:hAnsi="Times New Roman" w:cs="Times New Roman"/>
          <w:sz w:val="40"/>
          <w:szCs w:val="40"/>
          <w:u w:val="single"/>
        </w:rPr>
        <w:t>Widowed? Separated? Divorced?</w:t>
      </w:r>
    </w:p>
    <w:p w14:paraId="28D30552" w14:textId="335A8EE5" w:rsidR="00FE6D76" w:rsidRDefault="00FE6D76" w:rsidP="00FE6D76">
      <w:pPr>
        <w:pStyle w:val="NoSpacing"/>
        <w:jc w:val="center"/>
        <w:rPr>
          <w:rFonts w:ascii="Times New Roman" w:hAnsi="Times New Roman" w:cs="Times New Roman"/>
          <w:sz w:val="40"/>
          <w:szCs w:val="40"/>
          <w:u w:val="single"/>
        </w:rPr>
      </w:pPr>
      <w:r w:rsidRPr="00FE6D76">
        <w:rPr>
          <w:rFonts w:ascii="Times New Roman" w:hAnsi="Times New Roman" w:cs="Times New Roman"/>
          <w:sz w:val="40"/>
          <w:szCs w:val="40"/>
          <w:u w:val="single"/>
        </w:rPr>
        <w:t>Single Parent</w:t>
      </w:r>
      <w:r w:rsidR="00F87671">
        <w:rPr>
          <w:rFonts w:ascii="Times New Roman" w:hAnsi="Times New Roman" w:cs="Times New Roman"/>
          <w:sz w:val="40"/>
          <w:szCs w:val="40"/>
          <w:u w:val="single"/>
        </w:rPr>
        <w:t>s</w:t>
      </w:r>
      <w:r w:rsidRPr="00FE6D76">
        <w:rPr>
          <w:rFonts w:ascii="Times New Roman" w:hAnsi="Times New Roman" w:cs="Times New Roman"/>
          <w:sz w:val="40"/>
          <w:szCs w:val="40"/>
          <w:u w:val="single"/>
        </w:rPr>
        <w:t>? Single Caregiver?</w:t>
      </w:r>
    </w:p>
    <w:p w14:paraId="04C75076" w14:textId="77777777" w:rsidR="00FE6D76" w:rsidRDefault="00FE6D76" w:rsidP="00FE6D76">
      <w:pPr>
        <w:pStyle w:val="NoSpacing"/>
        <w:jc w:val="center"/>
        <w:rPr>
          <w:rFonts w:ascii="Times New Roman" w:hAnsi="Times New Roman" w:cs="Times New Roman"/>
          <w:sz w:val="40"/>
          <w:szCs w:val="40"/>
          <w:u w:val="single"/>
        </w:rPr>
      </w:pPr>
    </w:p>
    <w:p w14:paraId="0E460B42" w14:textId="3E7C0DD4" w:rsidR="00FE6D76" w:rsidRPr="00FE6D76" w:rsidRDefault="00FE6D76" w:rsidP="00FE6D76">
      <w:pPr>
        <w:pStyle w:val="NoSpacing"/>
        <w:jc w:val="center"/>
        <w:rPr>
          <w:rFonts w:ascii="Ink Free" w:hAnsi="Ink Free" w:cs="Times New Roman"/>
          <w:b/>
          <w:bCs/>
          <w:sz w:val="36"/>
          <w:szCs w:val="36"/>
        </w:rPr>
      </w:pPr>
      <w:r w:rsidRPr="00FE6D76">
        <w:rPr>
          <w:rFonts w:ascii="Ink Free" w:hAnsi="Ink Free" w:cs="Times New Roman"/>
          <w:b/>
          <w:bCs/>
          <w:sz w:val="36"/>
          <w:szCs w:val="36"/>
        </w:rPr>
        <w:t>Join us for an</w:t>
      </w:r>
    </w:p>
    <w:p w14:paraId="6F18DDC9" w14:textId="6B8D8C0C" w:rsidR="00FE6D76" w:rsidRDefault="00FE6D76" w:rsidP="00FE6D76">
      <w:pPr>
        <w:pStyle w:val="NoSpacing"/>
        <w:jc w:val="center"/>
        <w:rPr>
          <w:rFonts w:ascii="Berlin Sans FB Demi" w:hAnsi="Berlin Sans FB Demi" w:cs="Times New Roman"/>
          <w:b/>
          <w:bCs/>
          <w:sz w:val="44"/>
          <w:szCs w:val="44"/>
        </w:rPr>
      </w:pPr>
      <w:r w:rsidRPr="00FE6D76">
        <w:rPr>
          <w:rFonts w:ascii="Berlin Sans FB Demi" w:hAnsi="Berlin Sans FB Demi" w:cs="Times New Roman"/>
          <w:b/>
          <w:bCs/>
          <w:sz w:val="44"/>
          <w:szCs w:val="44"/>
        </w:rPr>
        <w:t>ENCOUNTER WEEKEND WITH GOD</w:t>
      </w:r>
    </w:p>
    <w:p w14:paraId="62FC9328" w14:textId="77777777" w:rsidR="00FE6D76" w:rsidRDefault="00FE6D76" w:rsidP="00FE6D76">
      <w:pPr>
        <w:pStyle w:val="NoSpacing"/>
        <w:jc w:val="center"/>
        <w:rPr>
          <w:rFonts w:ascii="Berlin Sans FB Demi" w:hAnsi="Berlin Sans FB Demi" w:cs="Times New Roman"/>
          <w:b/>
          <w:bCs/>
          <w:sz w:val="44"/>
          <w:szCs w:val="44"/>
        </w:rPr>
      </w:pPr>
    </w:p>
    <w:p w14:paraId="1C583FFC" w14:textId="036E942B" w:rsidR="00FE6D76" w:rsidRPr="005101C9" w:rsidRDefault="005101C9" w:rsidP="00FE6D76">
      <w:pPr>
        <w:pStyle w:val="NoSpacing"/>
        <w:jc w:val="center"/>
        <w:rPr>
          <w:rFonts w:ascii="Ink Free" w:hAnsi="Ink Free" w:cs="Times New Roman"/>
          <w:b/>
          <w:bCs/>
          <w:sz w:val="36"/>
          <w:szCs w:val="36"/>
        </w:rPr>
      </w:pPr>
      <w:r w:rsidRPr="005101C9">
        <w:rPr>
          <w:rFonts w:ascii="Ink Free" w:hAnsi="Ink Free" w:cs="Times New Roman"/>
          <w:b/>
          <w:bCs/>
          <w:sz w:val="36"/>
          <w:szCs w:val="36"/>
        </w:rPr>
        <w:t>WHAT IS AN ENCOUNTER WEEKEND?</w:t>
      </w:r>
    </w:p>
    <w:p w14:paraId="2E8CCB96" w14:textId="47E0666F" w:rsidR="00FE6D76" w:rsidRDefault="00FE6D76" w:rsidP="00FE6D76">
      <w:pPr>
        <w:pStyle w:val="NoSpacing"/>
        <w:jc w:val="both"/>
        <w:rPr>
          <w:rFonts w:ascii="Times New Roman" w:hAnsi="Times New Roman" w:cs="Times New Roman"/>
        </w:rPr>
      </w:pPr>
      <w:r>
        <w:rPr>
          <w:rFonts w:ascii="Times New Roman" w:hAnsi="Times New Roman" w:cs="Times New Roman"/>
        </w:rPr>
        <w:t xml:space="preserve">This Encounter Weekend is a spiritual renewal program for individuals who are </w:t>
      </w:r>
      <w:r w:rsidR="005101C9">
        <w:rPr>
          <w:rFonts w:ascii="Times New Roman" w:hAnsi="Times New Roman" w:cs="Times New Roman"/>
        </w:rPr>
        <w:t>widowed, separated, divorced, single parents or single caregiver. It is a retreat weekend that allows the participants to experience God’s healing grace in a very personal way. The atmosphere is one of joyful praise and worship done as a community, combined with quiet and personal prayerful reflections.</w:t>
      </w:r>
    </w:p>
    <w:p w14:paraId="0902C6B1" w14:textId="77777777" w:rsidR="005101C9" w:rsidRDefault="005101C9" w:rsidP="00FE6D76">
      <w:pPr>
        <w:pStyle w:val="NoSpacing"/>
        <w:jc w:val="both"/>
        <w:rPr>
          <w:rFonts w:ascii="Times New Roman" w:hAnsi="Times New Roman" w:cs="Times New Roman"/>
        </w:rPr>
      </w:pPr>
    </w:p>
    <w:p w14:paraId="26B9F242" w14:textId="77777777" w:rsidR="005101C9" w:rsidRDefault="005101C9" w:rsidP="00FE6D76">
      <w:pPr>
        <w:pStyle w:val="NoSpacing"/>
        <w:jc w:val="both"/>
        <w:rPr>
          <w:rFonts w:ascii="Times New Roman" w:hAnsi="Times New Roman" w:cs="Times New Roman"/>
        </w:rPr>
      </w:pPr>
    </w:p>
    <w:p w14:paraId="2E265EA4" w14:textId="5BF560BF" w:rsidR="005101C9" w:rsidRDefault="005101C9" w:rsidP="005101C9">
      <w:pPr>
        <w:pStyle w:val="NoSpacing"/>
        <w:jc w:val="center"/>
        <w:rPr>
          <w:rFonts w:ascii="Ink Free" w:hAnsi="Ink Free" w:cs="Times New Roman"/>
          <w:b/>
          <w:bCs/>
          <w:sz w:val="36"/>
          <w:szCs w:val="36"/>
        </w:rPr>
      </w:pPr>
      <w:r>
        <w:rPr>
          <w:rFonts w:ascii="Ink Free" w:hAnsi="Ink Free" w:cs="Times New Roman"/>
          <w:b/>
          <w:bCs/>
          <w:sz w:val="36"/>
          <w:szCs w:val="36"/>
        </w:rPr>
        <w:t>OBJECTIVES</w:t>
      </w:r>
    </w:p>
    <w:p w14:paraId="1F53D8D6" w14:textId="755E13A1" w:rsidR="005101C9" w:rsidRDefault="005101C9" w:rsidP="005101C9">
      <w:pPr>
        <w:pStyle w:val="NoSpacing"/>
        <w:numPr>
          <w:ilvl w:val="0"/>
          <w:numId w:val="1"/>
        </w:numPr>
        <w:jc w:val="both"/>
        <w:rPr>
          <w:rFonts w:ascii="Times New Roman" w:hAnsi="Times New Roman" w:cs="Times New Roman"/>
        </w:rPr>
      </w:pPr>
      <w:r w:rsidRPr="005101C9">
        <w:rPr>
          <w:rFonts w:ascii="Times New Roman" w:hAnsi="Times New Roman" w:cs="Times New Roman"/>
        </w:rPr>
        <w:t xml:space="preserve">To </w:t>
      </w:r>
      <w:r>
        <w:rPr>
          <w:rFonts w:ascii="Times New Roman" w:hAnsi="Times New Roman" w:cs="Times New Roman"/>
        </w:rPr>
        <w:t>know the love of God and recognize His workings in our “</w:t>
      </w:r>
      <w:r w:rsidR="0009532C">
        <w:rPr>
          <w:rFonts w:ascii="Times New Roman" w:hAnsi="Times New Roman" w:cs="Times New Roman"/>
        </w:rPr>
        <w:t>solo</w:t>
      </w:r>
      <w:r>
        <w:rPr>
          <w:rFonts w:ascii="Times New Roman" w:hAnsi="Times New Roman" w:cs="Times New Roman"/>
        </w:rPr>
        <w:t>” lives.</w:t>
      </w:r>
    </w:p>
    <w:p w14:paraId="7D320D10" w14:textId="7B9E2E23" w:rsidR="005101C9" w:rsidRDefault="005101C9" w:rsidP="005101C9">
      <w:pPr>
        <w:pStyle w:val="NoSpacing"/>
        <w:numPr>
          <w:ilvl w:val="0"/>
          <w:numId w:val="1"/>
        </w:numPr>
        <w:jc w:val="both"/>
        <w:rPr>
          <w:rFonts w:ascii="Times New Roman" w:hAnsi="Times New Roman" w:cs="Times New Roman"/>
        </w:rPr>
      </w:pPr>
      <w:r>
        <w:rPr>
          <w:rFonts w:ascii="Times New Roman" w:hAnsi="Times New Roman" w:cs="Times New Roman"/>
        </w:rPr>
        <w:t>To receive the Lord’s grace and be open to His healing and restoration.</w:t>
      </w:r>
    </w:p>
    <w:p w14:paraId="5101381D" w14:textId="07C194DF" w:rsidR="005101C9" w:rsidRDefault="005101C9" w:rsidP="005101C9">
      <w:pPr>
        <w:pStyle w:val="NoSpacing"/>
        <w:numPr>
          <w:ilvl w:val="0"/>
          <w:numId w:val="1"/>
        </w:numPr>
        <w:jc w:val="both"/>
        <w:rPr>
          <w:rFonts w:ascii="Times New Roman" w:hAnsi="Times New Roman" w:cs="Times New Roman"/>
        </w:rPr>
      </w:pPr>
      <w:r>
        <w:rPr>
          <w:rFonts w:ascii="Times New Roman" w:hAnsi="Times New Roman" w:cs="Times New Roman"/>
        </w:rPr>
        <w:t>To have a fresh awareness of our “</w:t>
      </w:r>
      <w:r w:rsidR="0009532C">
        <w:rPr>
          <w:rFonts w:ascii="Times New Roman" w:hAnsi="Times New Roman" w:cs="Times New Roman"/>
        </w:rPr>
        <w:t>solo</w:t>
      </w:r>
      <w:r>
        <w:rPr>
          <w:rFonts w:ascii="Times New Roman" w:hAnsi="Times New Roman" w:cs="Times New Roman"/>
        </w:rPr>
        <w:t xml:space="preserve">” role </w:t>
      </w:r>
      <w:r w:rsidR="00094A89">
        <w:rPr>
          <w:rFonts w:ascii="Times New Roman" w:hAnsi="Times New Roman" w:cs="Times New Roman"/>
        </w:rPr>
        <w:t xml:space="preserve">at </w:t>
      </w:r>
      <w:r>
        <w:rPr>
          <w:rFonts w:ascii="Times New Roman" w:hAnsi="Times New Roman" w:cs="Times New Roman"/>
        </w:rPr>
        <w:t xml:space="preserve">home, in the workplace, </w:t>
      </w:r>
      <w:r w:rsidR="0009532C">
        <w:rPr>
          <w:rFonts w:ascii="Times New Roman" w:hAnsi="Times New Roman" w:cs="Times New Roman"/>
        </w:rPr>
        <w:t>community, and society.</w:t>
      </w:r>
    </w:p>
    <w:p w14:paraId="1A968AFC" w14:textId="3783932C" w:rsidR="0009532C" w:rsidRDefault="0009532C" w:rsidP="005101C9">
      <w:pPr>
        <w:pStyle w:val="NoSpacing"/>
        <w:numPr>
          <w:ilvl w:val="0"/>
          <w:numId w:val="1"/>
        </w:numPr>
        <w:jc w:val="both"/>
        <w:rPr>
          <w:rFonts w:ascii="Times New Roman" w:hAnsi="Times New Roman" w:cs="Times New Roman"/>
        </w:rPr>
      </w:pPr>
      <w:r>
        <w:rPr>
          <w:rFonts w:ascii="Times New Roman" w:hAnsi="Times New Roman" w:cs="Times New Roman"/>
        </w:rPr>
        <w:t xml:space="preserve">To have a conversation of heart, a renewal of mind, and a transformation of life that will ultimately lead </w:t>
      </w:r>
      <w:r w:rsidR="008814CE">
        <w:rPr>
          <w:rFonts w:ascii="Times New Roman" w:hAnsi="Times New Roman" w:cs="Times New Roman"/>
        </w:rPr>
        <w:t xml:space="preserve">us </w:t>
      </w:r>
      <w:r>
        <w:rPr>
          <w:rFonts w:ascii="Times New Roman" w:hAnsi="Times New Roman" w:cs="Times New Roman"/>
        </w:rPr>
        <w:t>to bring God’s message of love to others.</w:t>
      </w:r>
    </w:p>
    <w:p w14:paraId="23A61E1E" w14:textId="77777777" w:rsidR="0009532C" w:rsidRDefault="0009532C" w:rsidP="0009532C">
      <w:pPr>
        <w:pStyle w:val="NoSpacing"/>
        <w:jc w:val="both"/>
        <w:rPr>
          <w:rFonts w:ascii="Times New Roman" w:hAnsi="Times New Roman" w:cs="Times New Roman"/>
        </w:rPr>
      </w:pPr>
    </w:p>
    <w:p w14:paraId="03F7AE6B" w14:textId="77777777" w:rsidR="0009532C" w:rsidRPr="005101C9" w:rsidRDefault="0009532C" w:rsidP="0009532C">
      <w:pPr>
        <w:pStyle w:val="NoSpacing"/>
        <w:jc w:val="both"/>
        <w:rPr>
          <w:rFonts w:ascii="Times New Roman" w:hAnsi="Times New Roman" w:cs="Times New Roman"/>
        </w:rPr>
      </w:pPr>
    </w:p>
    <w:p w14:paraId="0B350781" w14:textId="5810B218" w:rsidR="005101C9" w:rsidRDefault="0009532C" w:rsidP="0009532C">
      <w:pPr>
        <w:pStyle w:val="NoSpacing"/>
        <w:jc w:val="center"/>
        <w:rPr>
          <w:rFonts w:ascii="Ink Free" w:hAnsi="Ink Free" w:cs="Times New Roman"/>
          <w:b/>
          <w:bCs/>
          <w:sz w:val="36"/>
          <w:szCs w:val="36"/>
        </w:rPr>
      </w:pPr>
      <w:r>
        <w:rPr>
          <w:rFonts w:ascii="Ink Free" w:hAnsi="Ink Free" w:cs="Times New Roman"/>
          <w:b/>
          <w:bCs/>
          <w:sz w:val="36"/>
          <w:szCs w:val="36"/>
        </w:rPr>
        <w:t>PROCESS</w:t>
      </w:r>
    </w:p>
    <w:p w14:paraId="269356E0" w14:textId="4BFDEA90" w:rsidR="0009532C" w:rsidRDefault="0009532C" w:rsidP="00191716">
      <w:pPr>
        <w:pStyle w:val="NoSpacing"/>
        <w:jc w:val="both"/>
        <w:rPr>
          <w:rFonts w:ascii="Times New Roman" w:hAnsi="Times New Roman" w:cs="Times New Roman"/>
        </w:rPr>
      </w:pPr>
      <w:r w:rsidRPr="0009532C">
        <w:rPr>
          <w:rFonts w:ascii="Times New Roman" w:hAnsi="Times New Roman" w:cs="Times New Roman"/>
        </w:rPr>
        <w:t xml:space="preserve">A priest </w:t>
      </w:r>
      <w:r>
        <w:rPr>
          <w:rFonts w:ascii="Times New Roman" w:hAnsi="Times New Roman" w:cs="Times New Roman"/>
        </w:rPr>
        <w:t>presides over a prayerful weekend aided by several individuals who will share their lived “solo” experiences. With songs, prayers and the empowering of the Holy Spirit, the participants will be led through</w:t>
      </w:r>
    </w:p>
    <w:p w14:paraId="12961F5A" w14:textId="63EB1CB2" w:rsidR="0009532C" w:rsidRDefault="0009532C" w:rsidP="00191716">
      <w:pPr>
        <w:pStyle w:val="NoSpacing"/>
        <w:jc w:val="both"/>
        <w:rPr>
          <w:rFonts w:ascii="Times New Roman" w:hAnsi="Times New Roman" w:cs="Times New Roman"/>
        </w:rPr>
      </w:pPr>
      <w:proofErr w:type="gramStart"/>
      <w:r>
        <w:rPr>
          <w:rFonts w:ascii="Times New Roman" w:hAnsi="Times New Roman" w:cs="Times New Roman"/>
        </w:rPr>
        <w:t>inspirational</w:t>
      </w:r>
      <w:proofErr w:type="gramEnd"/>
      <w:r>
        <w:rPr>
          <w:rFonts w:ascii="Times New Roman" w:hAnsi="Times New Roman" w:cs="Times New Roman"/>
        </w:rPr>
        <w:t xml:space="preserve"> catholic teachings, personal reflections, personal testimonies</w:t>
      </w:r>
      <w:r w:rsidR="0052419C">
        <w:rPr>
          <w:rFonts w:ascii="Times New Roman" w:hAnsi="Times New Roman" w:cs="Times New Roman"/>
        </w:rPr>
        <w:t xml:space="preserve"> and witnessing</w:t>
      </w:r>
      <w:r>
        <w:rPr>
          <w:rFonts w:ascii="Times New Roman" w:hAnsi="Times New Roman" w:cs="Times New Roman"/>
        </w:rPr>
        <w:t>, small group sharing and activities and daily celebration of Holy Mass.</w:t>
      </w:r>
    </w:p>
    <w:p w14:paraId="67359119" w14:textId="77777777" w:rsidR="0009532C" w:rsidRDefault="0009532C" w:rsidP="0009532C">
      <w:pPr>
        <w:pStyle w:val="NoSpacing"/>
        <w:rPr>
          <w:rFonts w:ascii="Times New Roman" w:hAnsi="Times New Roman" w:cs="Times New Roman"/>
        </w:rPr>
      </w:pPr>
    </w:p>
    <w:p w14:paraId="2F5B4CF0" w14:textId="77777777" w:rsidR="0009532C" w:rsidRDefault="0009532C" w:rsidP="0009532C">
      <w:pPr>
        <w:pStyle w:val="NoSpacing"/>
        <w:rPr>
          <w:rFonts w:ascii="Times New Roman" w:hAnsi="Times New Roman" w:cs="Times New Roman"/>
        </w:rPr>
      </w:pPr>
    </w:p>
    <w:p w14:paraId="0033A9EA" w14:textId="67DB9727" w:rsidR="0009532C" w:rsidRDefault="0009532C" w:rsidP="0009532C">
      <w:pPr>
        <w:pStyle w:val="NoSpacing"/>
        <w:jc w:val="center"/>
        <w:rPr>
          <w:rFonts w:ascii="Ink Free" w:hAnsi="Ink Free" w:cs="Times New Roman"/>
          <w:b/>
          <w:bCs/>
          <w:sz w:val="36"/>
          <w:szCs w:val="36"/>
        </w:rPr>
      </w:pPr>
      <w:r>
        <w:rPr>
          <w:rFonts w:ascii="Ink Free" w:hAnsi="Ink Free" w:cs="Times New Roman"/>
          <w:b/>
          <w:bCs/>
          <w:sz w:val="36"/>
          <w:szCs w:val="36"/>
        </w:rPr>
        <w:t>REGISTRATION FEE</w:t>
      </w:r>
    </w:p>
    <w:p w14:paraId="4A71898B" w14:textId="392EFD96" w:rsidR="0009532C" w:rsidRDefault="0009532C" w:rsidP="0009532C">
      <w:pPr>
        <w:pStyle w:val="NoSpacing"/>
        <w:jc w:val="center"/>
        <w:rPr>
          <w:rFonts w:ascii="Times New Roman" w:hAnsi="Times New Roman" w:cs="Times New Roman"/>
        </w:rPr>
      </w:pPr>
      <w:r>
        <w:rPr>
          <w:rFonts w:ascii="Times New Roman" w:hAnsi="Times New Roman" w:cs="Times New Roman"/>
        </w:rPr>
        <w:t>$50.00 which covers food and all retreat materials</w:t>
      </w:r>
    </w:p>
    <w:p w14:paraId="11BB932D" w14:textId="77777777" w:rsidR="00326699" w:rsidRDefault="00326699" w:rsidP="0009532C">
      <w:pPr>
        <w:pStyle w:val="NoSpacing"/>
        <w:jc w:val="center"/>
        <w:rPr>
          <w:rFonts w:ascii="Times New Roman" w:hAnsi="Times New Roman" w:cs="Times New Roman"/>
        </w:rPr>
      </w:pPr>
    </w:p>
    <w:p w14:paraId="6BD52588" w14:textId="77777777" w:rsidR="00326699" w:rsidRDefault="00326699" w:rsidP="0009532C">
      <w:pPr>
        <w:pStyle w:val="NoSpacing"/>
        <w:jc w:val="center"/>
        <w:rPr>
          <w:rFonts w:ascii="Times New Roman" w:hAnsi="Times New Roman" w:cs="Times New Roman"/>
        </w:rPr>
      </w:pPr>
    </w:p>
    <w:p w14:paraId="0CDC966B" w14:textId="7C71B57C" w:rsidR="00326699" w:rsidRDefault="00326699" w:rsidP="0009532C">
      <w:pPr>
        <w:pStyle w:val="NoSpacing"/>
        <w:jc w:val="center"/>
        <w:rPr>
          <w:rFonts w:ascii="Ink Free" w:hAnsi="Ink Free" w:cs="Times New Roman"/>
          <w:b/>
          <w:bCs/>
          <w:sz w:val="36"/>
          <w:szCs w:val="36"/>
        </w:rPr>
      </w:pPr>
      <w:r>
        <w:rPr>
          <w:rFonts w:ascii="Ink Free" w:hAnsi="Ink Free" w:cs="Times New Roman"/>
          <w:b/>
          <w:bCs/>
          <w:sz w:val="36"/>
          <w:szCs w:val="36"/>
        </w:rPr>
        <w:t>CONTACTS</w:t>
      </w:r>
    </w:p>
    <w:p w14:paraId="5D2D4807" w14:textId="1C754A29" w:rsidR="00326699" w:rsidRDefault="00326699" w:rsidP="00326699">
      <w:pPr>
        <w:pStyle w:val="NoSpacing"/>
        <w:rPr>
          <w:rFonts w:ascii="Times New Roman" w:hAnsi="Times New Roman" w:cs="Times New Roman"/>
          <w:b/>
          <w:bCs/>
        </w:rPr>
      </w:pPr>
      <w:r>
        <w:rPr>
          <w:rFonts w:ascii="Ink Free" w:hAnsi="Ink Free" w:cs="Times New Roman"/>
          <w:b/>
          <w:bCs/>
          <w:sz w:val="36"/>
          <w:szCs w:val="36"/>
        </w:rPr>
        <w:t xml:space="preserve">   </w:t>
      </w:r>
      <w:r>
        <w:rPr>
          <w:rFonts w:ascii="Times New Roman" w:hAnsi="Times New Roman" w:cs="Times New Roman"/>
          <w:b/>
          <w:bCs/>
        </w:rPr>
        <w:t xml:space="preserve"> Fr. Edison </w:t>
      </w:r>
      <w:proofErr w:type="spellStart"/>
      <w:r>
        <w:rPr>
          <w:rFonts w:ascii="Times New Roman" w:hAnsi="Times New Roman" w:cs="Times New Roman"/>
          <w:b/>
          <w:bCs/>
        </w:rPr>
        <w:t>Tayag</w:t>
      </w:r>
      <w:proofErr w:type="spellEnd"/>
      <w:r>
        <w:rPr>
          <w:rFonts w:ascii="Times New Roman" w:hAnsi="Times New Roman" w:cs="Times New Roman"/>
          <w:b/>
          <w:bCs/>
        </w:rPr>
        <w:t xml:space="preserve">                                                                                                   </w:t>
      </w:r>
      <w:r w:rsidR="001C2725">
        <w:rPr>
          <w:rFonts w:ascii="Times New Roman" w:hAnsi="Times New Roman" w:cs="Times New Roman"/>
          <w:b/>
          <w:bCs/>
        </w:rPr>
        <w:t xml:space="preserve">Diane </w:t>
      </w:r>
      <w:proofErr w:type="spellStart"/>
      <w:r w:rsidR="001C2725">
        <w:rPr>
          <w:rFonts w:ascii="Times New Roman" w:hAnsi="Times New Roman" w:cs="Times New Roman"/>
          <w:b/>
          <w:bCs/>
        </w:rPr>
        <w:t>Buscaglia</w:t>
      </w:r>
      <w:proofErr w:type="spellEnd"/>
    </w:p>
    <w:p w14:paraId="70968A4F" w14:textId="310FEC7F" w:rsidR="00326699" w:rsidRDefault="00326699" w:rsidP="00326699">
      <w:pPr>
        <w:pStyle w:val="NoSpacing"/>
        <w:rPr>
          <w:rFonts w:ascii="Times New Roman" w:hAnsi="Times New Roman" w:cs="Times New Roman"/>
          <w:b/>
          <w:bCs/>
        </w:rPr>
      </w:pPr>
      <w:r>
        <w:rPr>
          <w:rFonts w:ascii="Times New Roman" w:hAnsi="Times New Roman" w:cs="Times New Roman"/>
          <w:b/>
          <w:bCs/>
        </w:rPr>
        <w:t xml:space="preserve">        (585) 924-7111                                                                                                       (585) </w:t>
      </w:r>
      <w:r w:rsidR="00AA234A">
        <w:rPr>
          <w:rFonts w:ascii="Times New Roman" w:hAnsi="Times New Roman" w:cs="Times New Roman"/>
          <w:b/>
          <w:bCs/>
        </w:rPr>
        <w:t>230-0718</w:t>
      </w:r>
    </w:p>
    <w:p w14:paraId="32648538" w14:textId="2CA53506" w:rsidR="00326699" w:rsidRPr="00326699" w:rsidRDefault="00A55BB0" w:rsidP="00326699">
      <w:pPr>
        <w:pStyle w:val="NoSpacing"/>
        <w:spacing w:line="480" w:lineRule="auto"/>
        <w:rPr>
          <w:rFonts w:ascii="Times New Roman" w:hAnsi="Times New Roman" w:cs="Times New Roman"/>
          <w:b/>
          <w:bCs/>
        </w:rPr>
      </w:pPr>
      <w:hyperlink r:id="rId5" w:history="1">
        <w:r w:rsidR="00326699" w:rsidRPr="00F87671">
          <w:rPr>
            <w:rStyle w:val="Hyperlink"/>
            <w:rFonts w:ascii="Times New Roman" w:hAnsi="Times New Roman" w:cs="Times New Roman"/>
            <w:b/>
            <w:bCs/>
            <w:color w:val="000000" w:themeColor="text1"/>
            <w:u w:val="none"/>
          </w:rPr>
          <w:t>fr.edison.tayag@dor.org</w:t>
        </w:r>
      </w:hyperlink>
      <w:r w:rsidR="00326699" w:rsidRPr="00F87671">
        <w:rPr>
          <w:rFonts w:ascii="Times New Roman" w:hAnsi="Times New Roman" w:cs="Times New Roman"/>
          <w:b/>
          <w:bCs/>
          <w:color w:val="000000" w:themeColor="text1"/>
        </w:rPr>
        <w:t xml:space="preserve">                                                                                  </w:t>
      </w:r>
      <w:r w:rsidR="004C05B9">
        <w:rPr>
          <w:rFonts w:ascii="Times New Roman" w:hAnsi="Times New Roman" w:cs="Times New Roman"/>
          <w:b/>
          <w:bCs/>
        </w:rPr>
        <w:t>dbuscaglia@frontiernet</w:t>
      </w:r>
      <w:r w:rsidR="001146BF">
        <w:rPr>
          <w:rFonts w:ascii="Times New Roman" w:hAnsi="Times New Roman" w:cs="Times New Roman"/>
          <w:b/>
          <w:bCs/>
        </w:rPr>
        <w:t>.net</w:t>
      </w:r>
    </w:p>
    <w:p w14:paraId="55579121" w14:textId="0B5C1D43" w:rsidR="00326699" w:rsidRPr="00326699" w:rsidRDefault="00326699" w:rsidP="00326699">
      <w:pPr>
        <w:spacing w:after="0" w:line="240" w:lineRule="auto"/>
        <w:jc w:val="center"/>
        <w:rPr>
          <w:rFonts w:ascii="Times New Roman" w:eastAsia="Times New Roman" w:hAnsi="Times New Roman" w:cs="Times New Roman"/>
          <w:b/>
          <w:kern w:val="0"/>
          <w:szCs w:val="22"/>
          <w14:ligatures w14:val="none"/>
        </w:rPr>
      </w:pPr>
      <w:r w:rsidRPr="00326699">
        <w:rPr>
          <w:rFonts w:ascii="Times New Roman" w:eastAsia="Times New Roman" w:hAnsi="Times New Roman" w:cs="Times New Roman"/>
          <w:b/>
          <w:bCs/>
          <w:noProof/>
          <w:kern w:val="0"/>
          <w:sz w:val="20"/>
          <w:szCs w:val="20"/>
          <w14:ligatures w14:val="none"/>
        </w:rPr>
        <w:drawing>
          <wp:anchor distT="0" distB="0" distL="114300" distR="114300" simplePos="0" relativeHeight="251659264" behindDoc="0" locked="0" layoutInCell="1" allowOverlap="1" wp14:anchorId="59CC6B81" wp14:editId="14849E51">
            <wp:simplePos x="0" y="0"/>
            <wp:positionH relativeFrom="column">
              <wp:posOffset>1533525</wp:posOffset>
            </wp:positionH>
            <wp:positionV relativeFrom="paragraph">
              <wp:posOffset>12700</wp:posOffset>
            </wp:positionV>
            <wp:extent cx="514350" cy="517071"/>
            <wp:effectExtent l="0" t="0" r="0" b="0"/>
            <wp:wrapNone/>
            <wp:docPr id="262576466"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 company nam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 cy="51707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26699">
        <w:rPr>
          <w:rFonts w:ascii="Times New Roman" w:hAnsi="Times New Roman" w:cs="Times New Roman"/>
          <w:b/>
          <w:bCs/>
          <w:noProof/>
        </w:rPr>
        <w:drawing>
          <wp:anchor distT="0" distB="0" distL="114300" distR="114300" simplePos="0" relativeHeight="251660288" behindDoc="1" locked="0" layoutInCell="1" allowOverlap="1" wp14:anchorId="1921FCD1" wp14:editId="23440BEA">
            <wp:simplePos x="0" y="0"/>
            <wp:positionH relativeFrom="column">
              <wp:posOffset>4552950</wp:posOffset>
            </wp:positionH>
            <wp:positionV relativeFrom="paragraph">
              <wp:posOffset>12700</wp:posOffset>
            </wp:positionV>
            <wp:extent cx="446405" cy="581025"/>
            <wp:effectExtent l="0" t="0" r="0" b="9525"/>
            <wp:wrapNone/>
            <wp:docPr id="543960219" name="Picture 2" descr="A logo with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960219" name="Picture 2" descr="A logo with a flame&#10;&#10;Description automatically generate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8526" t="12665" r="24519" b="15804"/>
                    <a:stretch/>
                  </pic:blipFill>
                  <pic:spPr bwMode="auto">
                    <a:xfrm>
                      <a:off x="0" y="0"/>
                      <a:ext cx="446405"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26699">
        <w:rPr>
          <w:rFonts w:ascii="Times New Roman" w:eastAsia="Times New Roman" w:hAnsi="Times New Roman" w:cs="Times New Roman"/>
          <w:b/>
          <w:kern w:val="0"/>
          <w:szCs w:val="22"/>
          <w14:ligatures w14:val="none"/>
        </w:rPr>
        <w:t>Solo Parents Ministry</w:t>
      </w:r>
    </w:p>
    <w:p w14:paraId="1B678C63" w14:textId="0C04F406" w:rsidR="00A55BB0" w:rsidRDefault="00326699" w:rsidP="00326699">
      <w:pPr>
        <w:spacing w:after="0" w:line="240" w:lineRule="auto"/>
        <w:jc w:val="center"/>
        <w:rPr>
          <w:rFonts w:ascii="Times New Roman" w:hAnsi="Times New Roman" w:cs="Times New Roman"/>
          <w:b/>
          <w:bCs/>
          <w:noProof/>
        </w:rPr>
      </w:pPr>
      <w:r w:rsidRPr="00326699">
        <w:rPr>
          <w:rFonts w:ascii="Times New Roman" w:hAnsi="Times New Roman" w:cs="Times New Roman"/>
          <w:b/>
          <w:bCs/>
          <w:noProof/>
        </w:rPr>
        <w:t>BUKAS LOOB sa DIYOS</w:t>
      </w:r>
    </w:p>
    <w:p w14:paraId="35123A96" w14:textId="77777777" w:rsidR="00A55BB0" w:rsidRDefault="00A55BB0">
      <w:pPr>
        <w:rPr>
          <w:rFonts w:ascii="Times New Roman" w:hAnsi="Times New Roman" w:cs="Times New Roman"/>
          <w:b/>
          <w:bCs/>
          <w:noProof/>
        </w:rPr>
      </w:pPr>
      <w:r>
        <w:rPr>
          <w:rFonts w:ascii="Times New Roman" w:hAnsi="Times New Roman" w:cs="Times New Roman"/>
          <w:b/>
          <w:bCs/>
          <w:noProof/>
        </w:rPr>
        <w:br w:type="page"/>
      </w:r>
    </w:p>
    <w:p w14:paraId="5C55B25F" w14:textId="01740D1C" w:rsidR="00A55BB0" w:rsidRPr="006658E9" w:rsidRDefault="00A55BB0" w:rsidP="00A55BB0">
      <w:pPr>
        <w:spacing w:after="0" w:line="240" w:lineRule="auto"/>
        <w:ind w:left="3600"/>
        <w:rPr>
          <w:rFonts w:ascii="Times New Roman" w:eastAsia="Times New Roman" w:hAnsi="Times New Roman" w:cs="Times New Roman"/>
          <w:b/>
          <w:bCs/>
          <w:color w:val="000000"/>
          <w:kern w:val="0"/>
          <w:sz w:val="52"/>
          <w:szCs w:val="52"/>
          <w14:ligatures w14:val="none"/>
        </w:rPr>
      </w:pPr>
      <w:r>
        <w:rPr>
          <w:rFonts w:ascii="Lucida Calligraphy" w:hAnsi="Lucida Calligraphy" w:cs="Times New Roman"/>
          <w:noProof/>
        </w:rPr>
        <w:lastRenderedPageBreak/>
        <mc:AlternateContent>
          <mc:Choice Requires="wps">
            <w:drawing>
              <wp:anchor distT="0" distB="0" distL="114300" distR="114300" simplePos="0" relativeHeight="251663360" behindDoc="0" locked="0" layoutInCell="1" allowOverlap="1" wp14:anchorId="5C27AA56" wp14:editId="6AF92B9B">
                <wp:simplePos x="0" y="0"/>
                <wp:positionH relativeFrom="page">
                  <wp:posOffset>246336</wp:posOffset>
                </wp:positionH>
                <wp:positionV relativeFrom="paragraph">
                  <wp:posOffset>-178763</wp:posOffset>
                </wp:positionV>
                <wp:extent cx="7315200" cy="9629775"/>
                <wp:effectExtent l="57150" t="57150" r="57150" b="47625"/>
                <wp:wrapNone/>
                <wp:docPr id="2" name="Frame 1"/>
                <wp:cNvGraphicFramePr/>
                <a:graphic xmlns:a="http://schemas.openxmlformats.org/drawingml/2006/main">
                  <a:graphicData uri="http://schemas.microsoft.com/office/word/2010/wordprocessingShape">
                    <wps:wsp>
                      <wps:cNvSpPr/>
                      <wps:spPr>
                        <a:xfrm>
                          <a:off x="0" y="0"/>
                          <a:ext cx="7315200" cy="9629775"/>
                        </a:xfrm>
                        <a:prstGeom prst="frame">
                          <a:avLst>
                            <a:gd name="adj1" fmla="val 711"/>
                          </a:avLst>
                        </a:prstGeom>
                        <a:solidFill>
                          <a:schemeClr val="bg1"/>
                        </a:solidFill>
                        <a:ln>
                          <a:solidFill>
                            <a:schemeClr val="tx1"/>
                          </a:solidFill>
                        </a:ln>
                        <a:scene3d>
                          <a:camera prst="orthographicFront"/>
                          <a:lightRig rig="threePt" dir="t"/>
                        </a:scene3d>
                        <a:sp3d>
                          <a:bevelT prst="relaxedInset"/>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82157" id="Frame 1" o:spid="_x0000_s1026" style="position:absolute;margin-left:19.4pt;margin-top:-14.1pt;width:8in;height:75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15200,9629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" path="m,l7315200,r,9629775l,9629775,,xm52011,52011r,9525753l7263189,9577764r,-9525753l52011,52011xe" fillcolor="white [3212]" strokecolor="black [3213]" strokeweight="1pt">
                <v:stroke joinstyle="miter"/>
                <v:path arrowok="t" o:connecttype="custom" o:connectlocs="0,0;7315200,0;7315200,9629775;0,9629775;0,0;52011,52011;52011,9577764;7263189,9577764;7263189,52011;52011,52011" o:connectangles="0,0,0,0,0,0,0,0,0,0"/>
                <w10:wrap anchorx="page"/>
              </v:shape>
            </w:pict>
          </mc:Fallback>
        </mc:AlternateContent>
      </w:r>
      <w:r w:rsidRPr="006658E9">
        <w:rPr>
          <w:rFonts w:ascii="Times New Roman" w:hAnsi="Times New Roman" w:cs="Times New Roman"/>
          <w:b/>
          <w:bCs/>
          <w:noProof/>
          <w:sz w:val="44"/>
          <w:szCs w:val="44"/>
        </w:rPr>
        <w:t>Bukas Loob sa Diyos</w:t>
      </w:r>
    </w:p>
    <w:p w14:paraId="5EA8C751" w14:textId="40AD0D52" w:rsidR="00A55BB0" w:rsidRPr="006658E9" w:rsidRDefault="00A55BB0" w:rsidP="00A55BB0">
      <w:pPr>
        <w:pStyle w:val="NoSpacing"/>
        <w:jc w:val="center"/>
        <w:rPr>
          <w:sz w:val="44"/>
          <w:szCs w:val="44"/>
        </w:rPr>
      </w:pPr>
      <w:r w:rsidRPr="006658E9">
        <w:rPr>
          <w:rFonts w:ascii="Times New Roman" w:hAnsi="Times New Roman"/>
          <w:b/>
          <w:bCs/>
          <w:sz w:val="44"/>
          <w:szCs w:val="44"/>
        </w:rPr>
        <w:t xml:space="preserve">   </w:t>
      </w:r>
      <w:r>
        <w:rPr>
          <w:rFonts w:ascii="Times New Roman" w:hAnsi="Times New Roman"/>
          <w:b/>
          <w:bCs/>
          <w:sz w:val="44"/>
          <w:szCs w:val="44"/>
        </w:rPr>
        <w:t xml:space="preserve">   </w:t>
      </w:r>
      <w:r w:rsidRPr="006658E9">
        <w:rPr>
          <w:rFonts w:ascii="Times New Roman" w:hAnsi="Times New Roman"/>
          <w:sz w:val="44"/>
          <w:szCs w:val="44"/>
        </w:rPr>
        <w:t>(BLD)</w:t>
      </w:r>
      <w:r w:rsidRPr="006658E9">
        <w:rPr>
          <w:sz w:val="44"/>
          <w:szCs w:val="44"/>
        </w:rPr>
        <w:t xml:space="preserve"> - </w:t>
      </w:r>
      <w:r w:rsidRPr="006658E9">
        <w:rPr>
          <w:rFonts w:ascii="Ink Free" w:hAnsi="Ink Free"/>
          <w:b/>
          <w:bCs/>
          <w:sz w:val="44"/>
          <w:szCs w:val="44"/>
        </w:rPr>
        <w:t>Who are we?</w:t>
      </w:r>
      <w:r w:rsidRPr="00A55BB0">
        <w:rPr>
          <w:rFonts w:ascii="Lucida Calligraphy" w:hAnsi="Lucida Calligraphy" w:cs="Times New Roman"/>
          <w:noProof/>
        </w:rPr>
        <w:t xml:space="preserve"> </w:t>
      </w:r>
    </w:p>
    <w:p w14:paraId="0BF36258" w14:textId="77777777" w:rsidR="00A55BB0" w:rsidRPr="006658E9" w:rsidRDefault="00A55BB0" w:rsidP="00A55BB0">
      <w:pPr>
        <w:pStyle w:val="NoSpacing"/>
        <w:jc w:val="center"/>
        <w:rPr>
          <w:rFonts w:ascii="Lucida Calligraphy" w:hAnsi="Lucida Calligraphy" w:cs="Times New Roman"/>
          <w:sz w:val="28"/>
          <w:szCs w:val="28"/>
        </w:rPr>
      </w:pPr>
    </w:p>
    <w:p w14:paraId="13107D5F" w14:textId="77777777" w:rsidR="00A55BB0" w:rsidRPr="006658E9" w:rsidRDefault="00A55BB0" w:rsidP="00A55BB0">
      <w:pPr>
        <w:pStyle w:val="NoSpacing"/>
        <w:jc w:val="center"/>
        <w:rPr>
          <w:rFonts w:ascii="Times New Roman" w:hAnsi="Times New Roman" w:cs="Times New Roman"/>
          <w:sz w:val="44"/>
          <w:szCs w:val="44"/>
          <w:u w:val="single"/>
        </w:rPr>
      </w:pPr>
    </w:p>
    <w:p w14:paraId="7AA67036" w14:textId="77777777" w:rsidR="00A55BB0" w:rsidRDefault="00A55BB0" w:rsidP="00A55BB0">
      <w:pPr>
        <w:pStyle w:val="NoSpacing"/>
        <w:jc w:val="center"/>
        <w:rPr>
          <w:rFonts w:ascii="Times New Roman" w:hAnsi="Times New Roman" w:cs="Times New Roman"/>
          <w:sz w:val="28"/>
          <w:szCs w:val="28"/>
        </w:rPr>
      </w:pPr>
      <w:r w:rsidRPr="006658E9">
        <w:rPr>
          <w:rFonts w:ascii="Times New Roman" w:hAnsi="Times New Roman" w:cs="Times New Roman"/>
          <w:sz w:val="28"/>
          <w:szCs w:val="28"/>
        </w:rPr>
        <w:t>BLD stands for the Filipino “</w:t>
      </w:r>
      <w:proofErr w:type="spellStart"/>
      <w:r w:rsidRPr="006658E9">
        <w:rPr>
          <w:rFonts w:ascii="Times New Roman" w:hAnsi="Times New Roman" w:cs="Times New Roman"/>
          <w:sz w:val="28"/>
          <w:szCs w:val="28"/>
        </w:rPr>
        <w:t>Bukas</w:t>
      </w:r>
      <w:proofErr w:type="spellEnd"/>
      <w:r w:rsidRPr="006658E9">
        <w:rPr>
          <w:rFonts w:ascii="Times New Roman" w:hAnsi="Times New Roman" w:cs="Times New Roman"/>
          <w:sz w:val="28"/>
          <w:szCs w:val="28"/>
        </w:rPr>
        <w:t xml:space="preserve"> </w:t>
      </w:r>
      <w:proofErr w:type="spellStart"/>
      <w:r w:rsidRPr="006658E9">
        <w:rPr>
          <w:rFonts w:ascii="Times New Roman" w:hAnsi="Times New Roman" w:cs="Times New Roman"/>
          <w:sz w:val="28"/>
          <w:szCs w:val="28"/>
        </w:rPr>
        <w:t>Loob</w:t>
      </w:r>
      <w:proofErr w:type="spellEnd"/>
      <w:r w:rsidRPr="006658E9">
        <w:rPr>
          <w:rFonts w:ascii="Times New Roman" w:hAnsi="Times New Roman" w:cs="Times New Roman"/>
          <w:sz w:val="28"/>
          <w:szCs w:val="28"/>
        </w:rPr>
        <w:t xml:space="preserve"> </w:t>
      </w:r>
      <w:proofErr w:type="spellStart"/>
      <w:proofErr w:type="gramStart"/>
      <w:r w:rsidRPr="006658E9">
        <w:rPr>
          <w:rFonts w:ascii="Times New Roman" w:hAnsi="Times New Roman" w:cs="Times New Roman"/>
          <w:sz w:val="28"/>
          <w:szCs w:val="28"/>
        </w:rPr>
        <w:t>sa</w:t>
      </w:r>
      <w:proofErr w:type="spellEnd"/>
      <w:proofErr w:type="gramEnd"/>
      <w:r w:rsidRPr="006658E9">
        <w:rPr>
          <w:rFonts w:ascii="Times New Roman" w:hAnsi="Times New Roman" w:cs="Times New Roman"/>
          <w:sz w:val="28"/>
          <w:szCs w:val="28"/>
        </w:rPr>
        <w:t xml:space="preserve"> </w:t>
      </w:r>
      <w:proofErr w:type="spellStart"/>
      <w:r w:rsidRPr="006658E9">
        <w:rPr>
          <w:rFonts w:ascii="Times New Roman" w:hAnsi="Times New Roman" w:cs="Times New Roman"/>
          <w:sz w:val="28"/>
          <w:szCs w:val="28"/>
        </w:rPr>
        <w:t>Diyos</w:t>
      </w:r>
      <w:proofErr w:type="spellEnd"/>
      <w:r w:rsidRPr="006658E9">
        <w:rPr>
          <w:rFonts w:ascii="Times New Roman" w:hAnsi="Times New Roman" w:cs="Times New Roman"/>
          <w:sz w:val="28"/>
          <w:szCs w:val="28"/>
        </w:rPr>
        <w:t xml:space="preserve">,” </w:t>
      </w:r>
    </w:p>
    <w:p w14:paraId="5E2BCB7D" w14:textId="77777777" w:rsidR="00A55BB0" w:rsidRDefault="00A55BB0" w:rsidP="00A55BB0">
      <w:pPr>
        <w:pStyle w:val="NoSpacing"/>
        <w:jc w:val="center"/>
        <w:rPr>
          <w:rFonts w:ascii="Times New Roman" w:hAnsi="Times New Roman" w:cs="Times New Roman"/>
          <w:sz w:val="28"/>
          <w:szCs w:val="28"/>
        </w:rPr>
      </w:pPr>
      <w:proofErr w:type="gramStart"/>
      <w:r w:rsidRPr="006658E9">
        <w:rPr>
          <w:rFonts w:ascii="Times New Roman" w:hAnsi="Times New Roman" w:cs="Times New Roman"/>
          <w:sz w:val="28"/>
          <w:szCs w:val="28"/>
        </w:rPr>
        <w:t>which</w:t>
      </w:r>
      <w:proofErr w:type="gramEnd"/>
      <w:r w:rsidRPr="006658E9">
        <w:rPr>
          <w:rFonts w:ascii="Times New Roman" w:hAnsi="Times New Roman" w:cs="Times New Roman"/>
          <w:sz w:val="28"/>
          <w:szCs w:val="28"/>
        </w:rPr>
        <w:t xml:space="preserve"> in English means “Open in Spirit to God.” We are a community of disciples </w:t>
      </w:r>
    </w:p>
    <w:p w14:paraId="512A6EA0" w14:textId="77777777" w:rsidR="00A55BB0" w:rsidRDefault="00A55BB0" w:rsidP="00A55BB0">
      <w:pPr>
        <w:pStyle w:val="NoSpacing"/>
        <w:jc w:val="center"/>
        <w:rPr>
          <w:rFonts w:ascii="Times New Roman" w:hAnsi="Times New Roman" w:cs="Times New Roman"/>
          <w:sz w:val="28"/>
          <w:szCs w:val="28"/>
        </w:rPr>
      </w:pPr>
      <w:proofErr w:type="gramStart"/>
      <w:r w:rsidRPr="006658E9">
        <w:rPr>
          <w:rFonts w:ascii="Times New Roman" w:hAnsi="Times New Roman" w:cs="Times New Roman"/>
          <w:sz w:val="28"/>
          <w:szCs w:val="28"/>
        </w:rPr>
        <w:t>inspired</w:t>
      </w:r>
      <w:proofErr w:type="gramEnd"/>
      <w:r w:rsidRPr="006658E9">
        <w:rPr>
          <w:rFonts w:ascii="Times New Roman" w:hAnsi="Times New Roman" w:cs="Times New Roman"/>
          <w:sz w:val="28"/>
          <w:szCs w:val="28"/>
        </w:rPr>
        <w:t xml:space="preserve"> by the Holy Spirit to be living witnesses for transformation in Christ </w:t>
      </w:r>
    </w:p>
    <w:p w14:paraId="63E2BF66" w14:textId="77777777" w:rsidR="00A55BB0" w:rsidRPr="006658E9" w:rsidRDefault="00A55BB0" w:rsidP="00A55BB0">
      <w:pPr>
        <w:pStyle w:val="NoSpacing"/>
        <w:jc w:val="center"/>
        <w:rPr>
          <w:rFonts w:ascii="Times New Roman" w:hAnsi="Times New Roman" w:cs="Times New Roman"/>
          <w:sz w:val="28"/>
          <w:szCs w:val="28"/>
        </w:rPr>
      </w:pPr>
      <w:proofErr w:type="gramStart"/>
      <w:r w:rsidRPr="006658E9">
        <w:rPr>
          <w:rFonts w:ascii="Times New Roman" w:hAnsi="Times New Roman" w:cs="Times New Roman"/>
          <w:sz w:val="28"/>
          <w:szCs w:val="28"/>
        </w:rPr>
        <w:t>who</w:t>
      </w:r>
      <w:proofErr w:type="gramEnd"/>
      <w:r w:rsidRPr="006658E9">
        <w:rPr>
          <w:rFonts w:ascii="Times New Roman" w:hAnsi="Times New Roman" w:cs="Times New Roman"/>
          <w:sz w:val="28"/>
          <w:szCs w:val="28"/>
        </w:rPr>
        <w:t xml:space="preserve"> bring about a world of justice, human development and true peace.</w:t>
      </w:r>
    </w:p>
    <w:p w14:paraId="0CD58CA4" w14:textId="77777777" w:rsidR="00A55BB0" w:rsidRPr="006658E9" w:rsidRDefault="00A55BB0" w:rsidP="00A55BB0">
      <w:pPr>
        <w:pStyle w:val="NoSpacing"/>
        <w:jc w:val="both"/>
        <w:rPr>
          <w:rFonts w:ascii="Times New Roman" w:hAnsi="Times New Roman" w:cs="Times New Roman"/>
          <w:sz w:val="28"/>
          <w:szCs w:val="28"/>
        </w:rPr>
      </w:pPr>
    </w:p>
    <w:p w14:paraId="77812839" w14:textId="77777777" w:rsidR="00A55BB0" w:rsidRPr="006658E9" w:rsidRDefault="00A55BB0" w:rsidP="00A55BB0">
      <w:pPr>
        <w:pStyle w:val="NoSpacing"/>
        <w:jc w:val="both"/>
        <w:rPr>
          <w:rFonts w:ascii="Times New Roman" w:hAnsi="Times New Roman" w:cs="Times New Roman"/>
          <w:sz w:val="28"/>
          <w:szCs w:val="28"/>
        </w:rPr>
      </w:pPr>
    </w:p>
    <w:p w14:paraId="30F0F8D6" w14:textId="77777777" w:rsidR="00A55BB0" w:rsidRPr="006658E9" w:rsidRDefault="00A55BB0" w:rsidP="00A55BB0">
      <w:pPr>
        <w:pStyle w:val="NoSpacing"/>
        <w:jc w:val="center"/>
        <w:rPr>
          <w:rFonts w:ascii="Ink Free" w:hAnsi="Ink Free" w:cs="Times New Roman"/>
          <w:b/>
          <w:bCs/>
          <w:sz w:val="40"/>
          <w:szCs w:val="40"/>
        </w:rPr>
      </w:pPr>
      <w:r w:rsidRPr="006658E9">
        <w:rPr>
          <w:rFonts w:ascii="Ink Free" w:hAnsi="Ink Free" w:cs="Times New Roman"/>
          <w:b/>
          <w:bCs/>
          <w:sz w:val="40"/>
          <w:szCs w:val="40"/>
        </w:rPr>
        <w:t>OUR VISION</w:t>
      </w:r>
    </w:p>
    <w:p w14:paraId="2786F366" w14:textId="77777777" w:rsidR="00A55BB0" w:rsidRPr="006658E9" w:rsidRDefault="00A55BB0" w:rsidP="00A55BB0">
      <w:pPr>
        <w:pStyle w:val="NoSpacing"/>
        <w:numPr>
          <w:ilvl w:val="0"/>
          <w:numId w:val="1"/>
        </w:numPr>
        <w:jc w:val="both"/>
        <w:rPr>
          <w:rFonts w:ascii="Times New Roman" w:hAnsi="Times New Roman" w:cs="Times New Roman"/>
          <w:sz w:val="28"/>
          <w:szCs w:val="28"/>
        </w:rPr>
      </w:pPr>
      <w:r w:rsidRPr="006658E9">
        <w:rPr>
          <w:rFonts w:ascii="Times New Roman" w:hAnsi="Times New Roman" w:cs="Times New Roman"/>
          <w:sz w:val="28"/>
          <w:szCs w:val="28"/>
        </w:rPr>
        <w:t xml:space="preserve">We are a communion of families and a community of persons called together as one people through a moment of encounter and a process of renewal to a relationship of </w:t>
      </w:r>
      <w:bookmarkStart w:id="0" w:name="_GoBack"/>
      <w:bookmarkEnd w:id="0"/>
      <w:r w:rsidRPr="006658E9">
        <w:rPr>
          <w:rFonts w:ascii="Times New Roman" w:hAnsi="Times New Roman" w:cs="Times New Roman"/>
          <w:sz w:val="28"/>
          <w:szCs w:val="28"/>
        </w:rPr>
        <w:t xml:space="preserve">faith, hope and love with God.  </w:t>
      </w:r>
    </w:p>
    <w:p w14:paraId="7F3458BB" w14:textId="77777777" w:rsidR="00A55BB0" w:rsidRPr="006658E9" w:rsidRDefault="00A55BB0" w:rsidP="00A55BB0">
      <w:pPr>
        <w:pStyle w:val="NoSpacing"/>
        <w:numPr>
          <w:ilvl w:val="0"/>
          <w:numId w:val="1"/>
        </w:numPr>
        <w:jc w:val="both"/>
        <w:rPr>
          <w:rFonts w:ascii="Times New Roman" w:hAnsi="Times New Roman" w:cs="Times New Roman"/>
          <w:sz w:val="28"/>
          <w:szCs w:val="28"/>
        </w:rPr>
      </w:pPr>
      <w:r w:rsidRPr="006658E9">
        <w:rPr>
          <w:rFonts w:ascii="Times New Roman" w:hAnsi="Times New Roman" w:cs="Times New Roman"/>
          <w:sz w:val="28"/>
          <w:szCs w:val="28"/>
        </w:rPr>
        <w:t>We are reconciled with the Father by our saving faith in Jesus Christ, by our renewing trust in the Holy Spirit, and by our uniting compassion with one another.</w:t>
      </w:r>
    </w:p>
    <w:p w14:paraId="163D057B" w14:textId="77777777" w:rsidR="00A55BB0" w:rsidRPr="006658E9" w:rsidRDefault="00A55BB0" w:rsidP="00A55BB0">
      <w:pPr>
        <w:pStyle w:val="NoSpacing"/>
        <w:numPr>
          <w:ilvl w:val="0"/>
          <w:numId w:val="1"/>
        </w:numPr>
        <w:jc w:val="both"/>
        <w:rPr>
          <w:rFonts w:ascii="Times New Roman" w:hAnsi="Times New Roman" w:cs="Times New Roman"/>
          <w:sz w:val="28"/>
          <w:szCs w:val="28"/>
        </w:rPr>
      </w:pPr>
      <w:r w:rsidRPr="006658E9">
        <w:rPr>
          <w:rFonts w:ascii="Times New Roman" w:hAnsi="Times New Roman" w:cs="Times New Roman"/>
          <w:sz w:val="28"/>
          <w:szCs w:val="28"/>
        </w:rPr>
        <w:t>We are blessed with personal gifts – spiritual and natural, innate or acquired – which we yield to the Word of God and the Holy Spirit.</w:t>
      </w:r>
    </w:p>
    <w:p w14:paraId="3E0809CA" w14:textId="77777777" w:rsidR="00A55BB0" w:rsidRPr="006658E9" w:rsidRDefault="00A55BB0" w:rsidP="00A55BB0">
      <w:pPr>
        <w:pStyle w:val="NoSpacing"/>
        <w:numPr>
          <w:ilvl w:val="0"/>
          <w:numId w:val="1"/>
        </w:numPr>
        <w:jc w:val="both"/>
        <w:rPr>
          <w:rFonts w:ascii="Times New Roman" w:hAnsi="Times New Roman" w:cs="Times New Roman"/>
          <w:sz w:val="28"/>
          <w:szCs w:val="28"/>
        </w:rPr>
      </w:pPr>
      <w:r w:rsidRPr="006658E9">
        <w:rPr>
          <w:rFonts w:ascii="Times New Roman" w:hAnsi="Times New Roman" w:cs="Times New Roman"/>
          <w:sz w:val="28"/>
          <w:szCs w:val="28"/>
        </w:rPr>
        <w:t>We give freely and fully of ourselves to love and serve one another as we seek and proclaim God’s Kingdom. We commit as disciples of Jesus, to speak the Word of God and do the deeds of Christ among His people.</w:t>
      </w:r>
    </w:p>
    <w:p w14:paraId="556C5682" w14:textId="77777777" w:rsidR="00A55BB0" w:rsidRPr="006658E9" w:rsidRDefault="00A55BB0" w:rsidP="00A55BB0">
      <w:pPr>
        <w:pStyle w:val="NoSpacing"/>
        <w:jc w:val="both"/>
        <w:rPr>
          <w:rFonts w:ascii="Times New Roman" w:hAnsi="Times New Roman" w:cs="Times New Roman"/>
          <w:sz w:val="28"/>
          <w:szCs w:val="28"/>
        </w:rPr>
      </w:pPr>
    </w:p>
    <w:p w14:paraId="383FA80C" w14:textId="77777777" w:rsidR="00A55BB0" w:rsidRPr="006658E9" w:rsidRDefault="00A55BB0" w:rsidP="00A55BB0">
      <w:pPr>
        <w:pStyle w:val="NoSpacing"/>
        <w:jc w:val="both"/>
        <w:rPr>
          <w:rFonts w:ascii="Times New Roman" w:hAnsi="Times New Roman" w:cs="Times New Roman"/>
          <w:sz w:val="28"/>
          <w:szCs w:val="28"/>
        </w:rPr>
      </w:pPr>
    </w:p>
    <w:p w14:paraId="7D1EA0A2" w14:textId="77777777" w:rsidR="00A55BB0" w:rsidRPr="006658E9" w:rsidRDefault="00A55BB0" w:rsidP="00A55BB0">
      <w:pPr>
        <w:pStyle w:val="NoSpacing"/>
        <w:jc w:val="center"/>
        <w:rPr>
          <w:rFonts w:ascii="Ink Free" w:hAnsi="Ink Free" w:cs="Times New Roman"/>
          <w:b/>
          <w:bCs/>
          <w:sz w:val="40"/>
          <w:szCs w:val="40"/>
        </w:rPr>
      </w:pPr>
      <w:r w:rsidRPr="006658E9">
        <w:rPr>
          <w:rFonts w:ascii="Ink Free" w:hAnsi="Ink Free" w:cs="Times New Roman"/>
          <w:b/>
          <w:bCs/>
          <w:sz w:val="40"/>
          <w:szCs w:val="40"/>
        </w:rPr>
        <w:t>OUR CHARISM</w:t>
      </w:r>
    </w:p>
    <w:p w14:paraId="1B05639C" w14:textId="77777777" w:rsidR="00A55BB0" w:rsidRPr="006658E9" w:rsidRDefault="00A55BB0" w:rsidP="00A55BB0">
      <w:pPr>
        <w:pStyle w:val="NoSpacing"/>
        <w:jc w:val="both"/>
        <w:rPr>
          <w:rFonts w:ascii="Times New Roman" w:hAnsi="Times New Roman" w:cs="Times New Roman"/>
          <w:sz w:val="28"/>
          <w:szCs w:val="28"/>
        </w:rPr>
      </w:pPr>
      <w:r w:rsidRPr="006658E9">
        <w:rPr>
          <w:rFonts w:ascii="Times New Roman" w:hAnsi="Times New Roman" w:cs="Times New Roman"/>
          <w:sz w:val="28"/>
          <w:szCs w:val="28"/>
        </w:rPr>
        <w:t xml:space="preserve">We are the Lord’s under-shepherds. We are witnesses to the Word of God so that others may hear and understand. We are counselors with the Holy Spirit so that others may have healing and wholeness. We are defenders in Christ of those who suffer injustice and oppression.    </w:t>
      </w:r>
    </w:p>
    <w:p w14:paraId="38CB1BC8" w14:textId="77777777" w:rsidR="00A55BB0" w:rsidRPr="006658E9" w:rsidRDefault="00A55BB0" w:rsidP="00A55BB0">
      <w:pPr>
        <w:pStyle w:val="NoSpacing"/>
        <w:rPr>
          <w:rFonts w:ascii="Times New Roman" w:hAnsi="Times New Roman" w:cs="Times New Roman"/>
          <w:sz w:val="28"/>
          <w:szCs w:val="28"/>
        </w:rPr>
      </w:pPr>
    </w:p>
    <w:p w14:paraId="62F5A5C4" w14:textId="77777777" w:rsidR="00A55BB0" w:rsidRPr="006658E9" w:rsidRDefault="00A55BB0" w:rsidP="00A55BB0">
      <w:pPr>
        <w:pStyle w:val="NoSpacing"/>
        <w:rPr>
          <w:rFonts w:ascii="Times New Roman" w:hAnsi="Times New Roman" w:cs="Times New Roman"/>
          <w:sz w:val="28"/>
          <w:szCs w:val="28"/>
        </w:rPr>
      </w:pPr>
    </w:p>
    <w:p w14:paraId="04E52F71" w14:textId="77777777" w:rsidR="00A55BB0" w:rsidRPr="006658E9" w:rsidRDefault="00A55BB0" w:rsidP="00A55BB0">
      <w:pPr>
        <w:pStyle w:val="NoSpacing"/>
        <w:jc w:val="center"/>
        <w:rPr>
          <w:rFonts w:ascii="Ink Free" w:hAnsi="Ink Free" w:cs="Times New Roman"/>
          <w:b/>
          <w:bCs/>
          <w:sz w:val="40"/>
          <w:szCs w:val="40"/>
        </w:rPr>
      </w:pPr>
      <w:r w:rsidRPr="006658E9">
        <w:rPr>
          <w:rFonts w:ascii="Ink Free" w:hAnsi="Ink Free" w:cs="Times New Roman"/>
          <w:b/>
          <w:bCs/>
          <w:sz w:val="40"/>
          <w:szCs w:val="40"/>
        </w:rPr>
        <w:t>OUR MISSION</w:t>
      </w:r>
    </w:p>
    <w:p w14:paraId="6759B05B" w14:textId="77777777" w:rsidR="00A55BB0" w:rsidRPr="006658E9" w:rsidRDefault="00A55BB0" w:rsidP="00A55BB0">
      <w:pPr>
        <w:pStyle w:val="NoSpacing"/>
        <w:jc w:val="both"/>
        <w:rPr>
          <w:rFonts w:ascii="Times New Roman" w:hAnsi="Times New Roman" w:cs="Times New Roman"/>
          <w:sz w:val="28"/>
          <w:szCs w:val="28"/>
        </w:rPr>
      </w:pPr>
      <w:r w:rsidRPr="006658E9">
        <w:rPr>
          <w:rFonts w:ascii="Times New Roman" w:hAnsi="Times New Roman" w:cs="Times New Roman"/>
          <w:sz w:val="28"/>
          <w:szCs w:val="28"/>
        </w:rPr>
        <w:t xml:space="preserve">We are called by the Lord to build communities of disciples of Jesus Christ, whom empowered by the Holy Spirit, renew and strengthen the Christian Faithful through programs of Christian encounter (e.g. Marriage, </w:t>
      </w:r>
      <w:r>
        <w:rPr>
          <w:rFonts w:ascii="Times New Roman" w:hAnsi="Times New Roman" w:cs="Times New Roman"/>
          <w:sz w:val="28"/>
          <w:szCs w:val="28"/>
        </w:rPr>
        <w:t xml:space="preserve">Family, </w:t>
      </w:r>
      <w:r w:rsidRPr="006658E9">
        <w:rPr>
          <w:rFonts w:ascii="Times New Roman" w:hAnsi="Times New Roman" w:cs="Times New Roman"/>
          <w:sz w:val="28"/>
          <w:szCs w:val="28"/>
        </w:rPr>
        <w:t>Solo Parent, Single and Youth Encounters and Life in the Spirit Seminars), of spiritual growth, pastoral, care, and poverty alleviation.</w:t>
      </w:r>
    </w:p>
    <w:p w14:paraId="0F9CC381" w14:textId="49F2D791" w:rsidR="00A55BB0" w:rsidRDefault="00A55BB0" w:rsidP="00326699">
      <w:pPr>
        <w:spacing w:after="0" w:line="240" w:lineRule="auto"/>
        <w:jc w:val="center"/>
        <w:rPr>
          <w:rFonts w:ascii="Times New Roman" w:eastAsia="Times New Roman" w:hAnsi="Times New Roman" w:cs="Times New Roman"/>
          <w:b/>
          <w:bCs/>
          <w:color w:val="000000"/>
          <w:kern w:val="0"/>
          <w:sz w:val="32"/>
          <w:szCs w:val="32"/>
          <w14:ligatures w14:val="none"/>
        </w:rPr>
      </w:pPr>
    </w:p>
    <w:p w14:paraId="1DB2C8D2" w14:textId="4DD92F6E" w:rsidR="00326699" w:rsidRPr="00A55BB0" w:rsidRDefault="00326699" w:rsidP="00A55BB0">
      <w:pPr>
        <w:rPr>
          <w:rFonts w:ascii="Times New Roman" w:eastAsia="Times New Roman" w:hAnsi="Times New Roman" w:cs="Times New Roman"/>
          <w:b/>
          <w:bCs/>
          <w:color w:val="000000"/>
          <w:kern w:val="0"/>
          <w:sz w:val="32"/>
          <w:szCs w:val="32"/>
          <w14:ligatures w14:val="none"/>
        </w:rPr>
      </w:pPr>
      <w:r>
        <w:rPr>
          <w:rFonts w:ascii="Times New Roman" w:hAnsi="Times New Roman" w:cs="Times New Roman"/>
          <w:b/>
          <w:bCs/>
        </w:rPr>
        <w:t xml:space="preserve">                                  </w:t>
      </w:r>
    </w:p>
    <w:sectPr w:rsidR="00326699" w:rsidRPr="00A55BB0" w:rsidSect="00F87671">
      <w:pgSz w:w="12240" w:h="15840"/>
      <w:pgMar w:top="630" w:right="900" w:bottom="9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E2BFC"/>
    <w:multiLevelType w:val="hybridMultilevel"/>
    <w:tmpl w:val="238C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F01EBA"/>
    <w:multiLevelType w:val="hybridMultilevel"/>
    <w:tmpl w:val="AF20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D76"/>
    <w:rsid w:val="00094A89"/>
    <w:rsid w:val="0009532C"/>
    <w:rsid w:val="001146BF"/>
    <w:rsid w:val="00191716"/>
    <w:rsid w:val="001C2725"/>
    <w:rsid w:val="00326699"/>
    <w:rsid w:val="003C032C"/>
    <w:rsid w:val="004C05B9"/>
    <w:rsid w:val="005101C9"/>
    <w:rsid w:val="0052419C"/>
    <w:rsid w:val="008814CE"/>
    <w:rsid w:val="009E790C"/>
    <w:rsid w:val="00A55BB0"/>
    <w:rsid w:val="00AA234A"/>
    <w:rsid w:val="00B66170"/>
    <w:rsid w:val="00C67F1C"/>
    <w:rsid w:val="00D626AB"/>
    <w:rsid w:val="00F87671"/>
    <w:rsid w:val="00FE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ADA7"/>
  <w15:chartTrackingRefBased/>
  <w15:docId w15:val="{1485935B-EF6B-4F34-80AF-5473B868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699"/>
  </w:style>
  <w:style w:type="paragraph" w:styleId="Heading1">
    <w:name w:val="heading 1"/>
    <w:basedOn w:val="Normal"/>
    <w:next w:val="Normal"/>
    <w:link w:val="Heading1Char"/>
    <w:uiPriority w:val="9"/>
    <w:qFormat/>
    <w:rsid w:val="00FE6D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6D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6D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6D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6D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6D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6D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6D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6D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D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6D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6D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6D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6D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6D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6D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6D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6D76"/>
    <w:rPr>
      <w:rFonts w:eastAsiaTheme="majorEastAsia" w:cstheme="majorBidi"/>
      <w:color w:val="272727" w:themeColor="text1" w:themeTint="D8"/>
    </w:rPr>
  </w:style>
  <w:style w:type="paragraph" w:styleId="Title">
    <w:name w:val="Title"/>
    <w:basedOn w:val="Normal"/>
    <w:next w:val="Normal"/>
    <w:link w:val="TitleChar"/>
    <w:uiPriority w:val="10"/>
    <w:qFormat/>
    <w:rsid w:val="00FE6D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6D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6D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6D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6D76"/>
    <w:pPr>
      <w:spacing w:before="160"/>
      <w:jc w:val="center"/>
    </w:pPr>
    <w:rPr>
      <w:i/>
      <w:iCs/>
      <w:color w:val="404040" w:themeColor="text1" w:themeTint="BF"/>
    </w:rPr>
  </w:style>
  <w:style w:type="character" w:customStyle="1" w:styleId="QuoteChar">
    <w:name w:val="Quote Char"/>
    <w:basedOn w:val="DefaultParagraphFont"/>
    <w:link w:val="Quote"/>
    <w:uiPriority w:val="29"/>
    <w:rsid w:val="00FE6D76"/>
    <w:rPr>
      <w:i/>
      <w:iCs/>
      <w:color w:val="404040" w:themeColor="text1" w:themeTint="BF"/>
    </w:rPr>
  </w:style>
  <w:style w:type="paragraph" w:styleId="ListParagraph">
    <w:name w:val="List Paragraph"/>
    <w:basedOn w:val="Normal"/>
    <w:uiPriority w:val="34"/>
    <w:qFormat/>
    <w:rsid w:val="00FE6D76"/>
    <w:pPr>
      <w:ind w:left="720"/>
      <w:contextualSpacing/>
    </w:pPr>
  </w:style>
  <w:style w:type="character" w:styleId="IntenseEmphasis">
    <w:name w:val="Intense Emphasis"/>
    <w:basedOn w:val="DefaultParagraphFont"/>
    <w:uiPriority w:val="21"/>
    <w:qFormat/>
    <w:rsid w:val="00FE6D76"/>
    <w:rPr>
      <w:i/>
      <w:iCs/>
      <w:color w:val="0F4761" w:themeColor="accent1" w:themeShade="BF"/>
    </w:rPr>
  </w:style>
  <w:style w:type="paragraph" w:styleId="IntenseQuote">
    <w:name w:val="Intense Quote"/>
    <w:basedOn w:val="Normal"/>
    <w:next w:val="Normal"/>
    <w:link w:val="IntenseQuoteChar"/>
    <w:uiPriority w:val="30"/>
    <w:qFormat/>
    <w:rsid w:val="00FE6D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6D76"/>
    <w:rPr>
      <w:i/>
      <w:iCs/>
      <w:color w:val="0F4761" w:themeColor="accent1" w:themeShade="BF"/>
    </w:rPr>
  </w:style>
  <w:style w:type="character" w:styleId="IntenseReference">
    <w:name w:val="Intense Reference"/>
    <w:basedOn w:val="DefaultParagraphFont"/>
    <w:uiPriority w:val="32"/>
    <w:qFormat/>
    <w:rsid w:val="00FE6D76"/>
    <w:rPr>
      <w:b/>
      <w:bCs/>
      <w:smallCaps/>
      <w:color w:val="0F4761" w:themeColor="accent1" w:themeShade="BF"/>
      <w:spacing w:val="5"/>
    </w:rPr>
  </w:style>
  <w:style w:type="paragraph" w:styleId="NoSpacing">
    <w:name w:val="No Spacing"/>
    <w:uiPriority w:val="1"/>
    <w:qFormat/>
    <w:rsid w:val="00FE6D76"/>
    <w:pPr>
      <w:spacing w:after="0" w:line="240" w:lineRule="auto"/>
    </w:pPr>
  </w:style>
  <w:style w:type="character" w:styleId="Hyperlink">
    <w:name w:val="Hyperlink"/>
    <w:basedOn w:val="DefaultParagraphFont"/>
    <w:uiPriority w:val="99"/>
    <w:unhideWhenUsed/>
    <w:rsid w:val="00326699"/>
    <w:rPr>
      <w:color w:val="467886" w:themeColor="hyperlink"/>
      <w:u w:val="single"/>
    </w:rPr>
  </w:style>
  <w:style w:type="character" w:customStyle="1" w:styleId="UnresolvedMention">
    <w:name w:val="Unresolved Mention"/>
    <w:basedOn w:val="DefaultParagraphFont"/>
    <w:uiPriority w:val="99"/>
    <w:semiHidden/>
    <w:unhideWhenUsed/>
    <w:rsid w:val="00326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fr.edison.tayag@do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Malijan</dc:creator>
  <cp:keywords/>
  <dc:description/>
  <cp:lastModifiedBy>PiersonM, Virna</cp:lastModifiedBy>
  <cp:revision>2</cp:revision>
  <cp:lastPrinted>2025-01-18T19:23:00Z</cp:lastPrinted>
  <dcterms:created xsi:type="dcterms:W3CDTF">2025-01-31T03:35:00Z</dcterms:created>
  <dcterms:modified xsi:type="dcterms:W3CDTF">2025-01-31T03:35:00Z</dcterms:modified>
</cp:coreProperties>
</file>